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66" w:rsidRPr="00CC4CD2" w:rsidRDefault="00CC4CD2" w:rsidP="00CC4CD2">
      <w:pPr>
        <w:pStyle w:val="1"/>
      </w:pPr>
      <w:r w:rsidRPr="00CC4CD2">
        <w:t>Подкладочный ковер под мягкую кровлю</w:t>
      </w:r>
    </w:p>
    <w:p w:rsidR="00CC4CD2" w:rsidRDefault="00CC4CD2" w:rsidP="00CC4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кровля – общее наименование</w:t>
      </w:r>
      <w:r w:rsidR="00E1307B">
        <w:rPr>
          <w:rFonts w:ascii="Times New Roman" w:hAnsi="Times New Roman" w:cs="Times New Roman"/>
          <w:sz w:val="28"/>
          <w:szCs w:val="28"/>
        </w:rPr>
        <w:t xml:space="preserve"> группы кровельного материала</w:t>
      </w:r>
      <w:proofErr w:type="gramStart"/>
      <w:r w:rsidR="00E130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307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на представлена разными вариантами. Но какой бы вид вы не выбрали, нужно учесть тот факт, что мягкая кровля подразумевает обустройство подкладочного ковра. Именно об этой особенности мы и поговорим сегодня.</w:t>
      </w:r>
    </w:p>
    <w:p w:rsidR="00CC4CD2" w:rsidRDefault="00CC4CD2" w:rsidP="00CC4CD2">
      <w:pPr>
        <w:pStyle w:val="2"/>
      </w:pPr>
      <w:r>
        <w:t>Особенность монтажа мягкой кровли</w:t>
      </w:r>
    </w:p>
    <w:p w:rsidR="00CC4CD2" w:rsidRDefault="00CC4CD2" w:rsidP="00CC4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Мягкую кровлю укладывают на твердое основание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Подкладочный ковер обеспечивает возможность монтажа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 в том, что мягкая кровля укладывается внахлест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Условие позволяет избежать протечек.</w:t>
      </w:r>
    </w:p>
    <w:p w:rsidR="00E1307B" w:rsidRDefault="00CC4CD2" w:rsidP="00CC4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рулонных материалов и тех, в основе которых лежит мастика, используют бетонное покрытие. </w:t>
      </w:r>
    </w:p>
    <w:p w:rsidR="00E1307B" w:rsidRDefault="00CC4CD2" w:rsidP="00CC4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крыш с деревянными стропильными системами используют водонепроницаемую фанеру или листы ОСП. Они укладываются на обрешетку. </w:t>
      </w:r>
    </w:p>
    <w:p w:rsidR="00CC4CD2" w:rsidRDefault="00CC4CD2" w:rsidP="00CC4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становится понятно, что мягкую кровлю можно укладывать только на сплошное, цельное основание. </w:t>
      </w:r>
    </w:p>
    <w:p w:rsidR="00CC4CD2" w:rsidRDefault="00CC4CD2" w:rsidP="00CC4CD2">
      <w:pPr>
        <w:pStyle w:val="2"/>
      </w:pPr>
      <w:r>
        <w:t>Виды подкладочных ковров для мягкой кровли</w:t>
      </w:r>
    </w:p>
    <w:p w:rsidR="00CC4CD2" w:rsidRDefault="00CC4CD2" w:rsidP="00CC4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Производители предлагают довольно богатый выбор подкладочных ковров. Выбирать вариант следует с учетом типа мягкой кровли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Так, если используется битумная черепица, то подходящими решениями станут такие виды, как:</w:t>
      </w:r>
    </w:p>
    <w:p w:rsidR="00CC4CD2" w:rsidRPr="00E1307B" w:rsidRDefault="00CC4CD2" w:rsidP="00E130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307B">
        <w:rPr>
          <w:rFonts w:ascii="Times New Roman" w:hAnsi="Times New Roman" w:cs="Times New Roman"/>
          <w:sz w:val="28"/>
          <w:szCs w:val="28"/>
        </w:rPr>
        <w:t xml:space="preserve">Стандартные подкладочные ковры. </w:t>
      </w:r>
      <w:proofErr w:type="gramStart"/>
      <w:r w:rsidRPr="00E1307B">
        <w:rPr>
          <w:rFonts w:ascii="Times New Roman" w:hAnsi="Times New Roman" w:cs="Times New Roman"/>
          <w:sz w:val="28"/>
          <w:szCs w:val="28"/>
        </w:rPr>
        <w:t>Изготовлены</w:t>
      </w:r>
      <w:proofErr w:type="gramEnd"/>
      <w:r w:rsidRPr="00E1307B">
        <w:rPr>
          <w:rFonts w:ascii="Times New Roman" w:hAnsi="Times New Roman" w:cs="Times New Roman"/>
          <w:sz w:val="28"/>
          <w:szCs w:val="28"/>
        </w:rPr>
        <w:t xml:space="preserve"> на основе стеклохолста. Крепят его при помощи </w:t>
      </w:r>
      <w:proofErr w:type="spellStart"/>
      <w:r w:rsidRPr="00E1307B"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r w:rsidRPr="00E1307B">
        <w:rPr>
          <w:rFonts w:ascii="Times New Roman" w:hAnsi="Times New Roman" w:cs="Times New Roman"/>
          <w:sz w:val="28"/>
          <w:szCs w:val="28"/>
        </w:rPr>
        <w:t xml:space="preserve"> или гвоздиков.</w:t>
      </w:r>
    </w:p>
    <w:p w:rsidR="00CC4CD2" w:rsidRPr="00E1307B" w:rsidRDefault="00CC4CD2" w:rsidP="00E1307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1307B">
        <w:rPr>
          <w:rFonts w:ascii="Times New Roman" w:hAnsi="Times New Roman" w:cs="Times New Roman"/>
          <w:i/>
          <w:sz w:val="28"/>
          <w:szCs w:val="28"/>
        </w:rPr>
        <w:t>Секрет от мастера: дополнительно обработайте края покрытия мастичными составами. Так, вы обеспечите герметичность.</w:t>
      </w:r>
    </w:p>
    <w:p w:rsidR="00CC4CD2" w:rsidRPr="00E1307B" w:rsidRDefault="00CC4CD2" w:rsidP="00E130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307B">
        <w:rPr>
          <w:rFonts w:ascii="Times New Roman" w:hAnsi="Times New Roman" w:cs="Times New Roman"/>
          <w:sz w:val="28"/>
          <w:szCs w:val="28"/>
        </w:rPr>
        <w:t xml:space="preserve">Самоклеющиеся ковры. </w:t>
      </w:r>
      <w:proofErr w:type="gramStart"/>
      <w:r w:rsidRPr="00E1307B">
        <w:rPr>
          <w:rFonts w:ascii="Times New Roman" w:hAnsi="Times New Roman" w:cs="Times New Roman"/>
          <w:sz w:val="28"/>
          <w:szCs w:val="28"/>
        </w:rPr>
        <w:t>Просты</w:t>
      </w:r>
      <w:proofErr w:type="gramEnd"/>
      <w:r w:rsidRPr="00E1307B">
        <w:rPr>
          <w:rFonts w:ascii="Times New Roman" w:hAnsi="Times New Roman" w:cs="Times New Roman"/>
          <w:sz w:val="28"/>
          <w:szCs w:val="28"/>
        </w:rPr>
        <w:t xml:space="preserve"> в монтаже. Фиксировать их не нужно. Удалите защитную пленку и уложите материал.</w:t>
      </w:r>
    </w:p>
    <w:p w:rsidR="00CC4CD2" w:rsidRPr="00E1307B" w:rsidRDefault="00CC4CD2" w:rsidP="00E130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307B">
        <w:rPr>
          <w:rFonts w:ascii="Times New Roman" w:hAnsi="Times New Roman" w:cs="Times New Roman"/>
          <w:sz w:val="28"/>
          <w:szCs w:val="28"/>
        </w:rPr>
        <w:t xml:space="preserve">Комбинированные подкладочные ковры. Материал изготовлен таким образом, что его часть фиксируется при помощи клеевой основы, а края дополнительно крепятся гвоздями ил </w:t>
      </w:r>
      <w:proofErr w:type="spellStart"/>
      <w:r w:rsidRPr="00E1307B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Pr="00E1307B">
        <w:rPr>
          <w:rFonts w:ascii="Times New Roman" w:hAnsi="Times New Roman" w:cs="Times New Roman"/>
          <w:sz w:val="28"/>
          <w:szCs w:val="28"/>
        </w:rPr>
        <w:t>. Такой вариант отличает надежность. Покрытие не сместится.</w:t>
      </w:r>
    </w:p>
    <w:p w:rsidR="00CC4CD2" w:rsidRPr="00E1307B" w:rsidRDefault="00CC4CD2" w:rsidP="00E130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1307B">
        <w:rPr>
          <w:rFonts w:ascii="Times New Roman" w:hAnsi="Times New Roman" w:cs="Times New Roman"/>
          <w:sz w:val="28"/>
          <w:szCs w:val="28"/>
        </w:rPr>
        <w:t xml:space="preserve">Наплавляемые материалы. Подкладка снабжена битумной основой. Требуется ее разогреть. Обычно используют газовые горелки. </w:t>
      </w:r>
      <w:r w:rsidR="00176922" w:rsidRPr="00E1307B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1307B" w:rsidRPr="00E1307B">
        <w:rPr>
          <w:rFonts w:ascii="Times New Roman" w:hAnsi="Times New Roman" w:cs="Times New Roman"/>
          <w:sz w:val="28"/>
          <w:szCs w:val="28"/>
        </w:rPr>
        <w:t>собенн</w:t>
      </w:r>
      <w:r w:rsidR="00176922" w:rsidRPr="00E1307B">
        <w:rPr>
          <w:rFonts w:ascii="Times New Roman" w:hAnsi="Times New Roman" w:cs="Times New Roman"/>
          <w:sz w:val="28"/>
          <w:szCs w:val="28"/>
        </w:rPr>
        <w:t>о</w:t>
      </w:r>
      <w:r w:rsidR="00E1307B" w:rsidRPr="00E1307B">
        <w:rPr>
          <w:rFonts w:ascii="Times New Roman" w:hAnsi="Times New Roman" w:cs="Times New Roman"/>
          <w:sz w:val="28"/>
          <w:szCs w:val="28"/>
        </w:rPr>
        <w:t>с</w:t>
      </w:r>
      <w:r w:rsidR="00176922" w:rsidRPr="00E1307B">
        <w:rPr>
          <w:rFonts w:ascii="Times New Roman" w:hAnsi="Times New Roman" w:cs="Times New Roman"/>
          <w:sz w:val="28"/>
          <w:szCs w:val="28"/>
        </w:rPr>
        <w:t>ть монтажа связан</w:t>
      </w:r>
      <w:r w:rsidR="00E1307B" w:rsidRPr="00E1307B">
        <w:rPr>
          <w:rFonts w:ascii="Times New Roman" w:hAnsi="Times New Roman" w:cs="Times New Roman"/>
          <w:sz w:val="28"/>
          <w:szCs w:val="28"/>
        </w:rPr>
        <w:t>а</w:t>
      </w:r>
      <w:r w:rsidR="00176922" w:rsidRPr="00E1307B">
        <w:rPr>
          <w:rFonts w:ascii="Times New Roman" w:hAnsi="Times New Roman" w:cs="Times New Roman"/>
          <w:sz w:val="28"/>
          <w:szCs w:val="28"/>
        </w:rPr>
        <w:t xml:space="preserve"> с дополнительными затратами на оборудование. Самостоятельно справиться трудно.</w:t>
      </w:r>
    </w:p>
    <w:p w:rsidR="00176922" w:rsidRDefault="00176922" w:rsidP="00CC4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укладка подкладочного покрытия гарантирует надежность всей кровли. Даже если финишные материалы в процессе эксплуатации здания повредятся, то ковер убережет постройку от дальнейшей протечки.</w:t>
      </w:r>
    </w:p>
    <w:p w:rsidR="00176922" w:rsidRDefault="00176922" w:rsidP="00176922">
      <w:pPr>
        <w:pStyle w:val="2"/>
      </w:pPr>
      <w:r>
        <w:t>Правила монтажа подкладочного материала</w:t>
      </w:r>
    </w:p>
    <w:p w:rsidR="00176922" w:rsidRDefault="00176922" w:rsidP="00CC4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соблюдать технологию монтажа. Если подкладочный ковер уложен неправильно, протечек не избежать. Соблюдайте следующие требования:</w:t>
      </w:r>
    </w:p>
    <w:p w:rsidR="00176922" w:rsidRPr="00E1307B" w:rsidRDefault="00176922" w:rsidP="00E130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307B">
        <w:rPr>
          <w:rFonts w:ascii="Times New Roman" w:hAnsi="Times New Roman" w:cs="Times New Roman"/>
          <w:sz w:val="28"/>
          <w:szCs w:val="28"/>
        </w:rPr>
        <w:t xml:space="preserve">Чтобы обеспечить максимальную герметичность, учитывайте угол наклона скатов. Если </w:t>
      </w:r>
      <w:r w:rsidR="00E1307B" w:rsidRPr="00E1307B">
        <w:rPr>
          <w:rFonts w:ascii="Times New Roman" w:hAnsi="Times New Roman" w:cs="Times New Roman"/>
          <w:sz w:val="28"/>
          <w:szCs w:val="28"/>
        </w:rPr>
        <w:t>он меньше</w:t>
      </w:r>
      <w:r w:rsidRPr="00E1307B">
        <w:rPr>
          <w:rFonts w:ascii="Times New Roman" w:hAnsi="Times New Roman" w:cs="Times New Roman"/>
          <w:sz w:val="28"/>
          <w:szCs w:val="28"/>
        </w:rPr>
        <w:t xml:space="preserve"> 20 градусов, крепить его нужно по всей площади. Так он «не сползет».</w:t>
      </w:r>
    </w:p>
    <w:p w:rsidR="00176922" w:rsidRPr="00E1307B" w:rsidRDefault="00176922" w:rsidP="00E1307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E1307B">
        <w:rPr>
          <w:rFonts w:ascii="Times New Roman" w:hAnsi="Times New Roman" w:cs="Times New Roman"/>
          <w:i/>
          <w:sz w:val="28"/>
          <w:szCs w:val="28"/>
        </w:rPr>
        <w:t>Секрет от мастера: если ваша крыша имеет подобные скаты, оптимальным вариантом станет решение выбора самоклеющихся подкладочных ковров.</w:t>
      </w:r>
    </w:p>
    <w:p w:rsidR="00176922" w:rsidRPr="00E1307B" w:rsidRDefault="00176922" w:rsidP="00E130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307B">
        <w:rPr>
          <w:rFonts w:ascii="Times New Roman" w:hAnsi="Times New Roman" w:cs="Times New Roman"/>
          <w:sz w:val="28"/>
          <w:szCs w:val="28"/>
        </w:rPr>
        <w:t>В том случае, когда диапазон угла ската составляет от 4 до 35 градусов, подкладочный ковер размещают по всей кровельной площади.</w:t>
      </w:r>
    </w:p>
    <w:p w:rsidR="00176922" w:rsidRPr="00E1307B" w:rsidRDefault="00176922" w:rsidP="00E130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307B">
        <w:rPr>
          <w:rFonts w:ascii="Times New Roman" w:hAnsi="Times New Roman" w:cs="Times New Roman"/>
          <w:sz w:val="28"/>
          <w:szCs w:val="28"/>
        </w:rPr>
        <w:t>Если угол ската превышает 35 градусов, можно уложить ковер только в самых «опасных» местах. Такими рискованными зонами считают:</w:t>
      </w:r>
    </w:p>
    <w:p w:rsidR="00176922" w:rsidRPr="00176922" w:rsidRDefault="00176922" w:rsidP="00E1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6922">
        <w:rPr>
          <w:rFonts w:ascii="Times New Roman" w:hAnsi="Times New Roman" w:cs="Times New Roman"/>
          <w:sz w:val="28"/>
          <w:szCs w:val="28"/>
        </w:rPr>
        <w:t>ребра скатов;</w:t>
      </w:r>
    </w:p>
    <w:p w:rsidR="00176922" w:rsidRPr="00176922" w:rsidRDefault="00176922" w:rsidP="00E1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6922">
        <w:rPr>
          <w:rFonts w:ascii="Times New Roman" w:hAnsi="Times New Roman" w:cs="Times New Roman"/>
          <w:sz w:val="28"/>
          <w:szCs w:val="28"/>
        </w:rPr>
        <w:t>ендовы;</w:t>
      </w:r>
    </w:p>
    <w:p w:rsidR="00176922" w:rsidRPr="00176922" w:rsidRDefault="00176922" w:rsidP="00E1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6922">
        <w:rPr>
          <w:rFonts w:ascii="Times New Roman" w:hAnsi="Times New Roman" w:cs="Times New Roman"/>
          <w:sz w:val="28"/>
          <w:szCs w:val="28"/>
        </w:rPr>
        <w:t>места выхода труб, антенн;</w:t>
      </w:r>
    </w:p>
    <w:p w:rsidR="00176922" w:rsidRPr="00176922" w:rsidRDefault="00176922" w:rsidP="00E13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6922">
        <w:rPr>
          <w:rFonts w:ascii="Times New Roman" w:hAnsi="Times New Roman" w:cs="Times New Roman"/>
          <w:sz w:val="28"/>
          <w:szCs w:val="28"/>
        </w:rPr>
        <w:t>карнизные свесы.</w:t>
      </w:r>
    </w:p>
    <w:p w:rsidR="00176922" w:rsidRPr="00E1307B" w:rsidRDefault="00176922" w:rsidP="00E1307B">
      <w:pPr>
        <w:rPr>
          <w:rFonts w:ascii="Times New Roman" w:hAnsi="Times New Roman" w:cs="Times New Roman"/>
          <w:i/>
          <w:sz w:val="28"/>
          <w:szCs w:val="28"/>
        </w:rPr>
      </w:pPr>
      <w:r w:rsidRPr="00E1307B">
        <w:rPr>
          <w:rFonts w:ascii="Times New Roman" w:hAnsi="Times New Roman" w:cs="Times New Roman"/>
          <w:i/>
          <w:sz w:val="28"/>
          <w:szCs w:val="28"/>
        </w:rPr>
        <w:t>Секрет от мастера: даже если вы используете самоклеющиеся варианты подкладочных ковров для кровли, не забывайте об использовании гвоздей. Места стыков полотен фиксируются дополнительно. Так создаются необходимые условия для абсолютной герметичности.</w:t>
      </w:r>
    </w:p>
    <w:p w:rsidR="00176922" w:rsidRPr="00E1307B" w:rsidRDefault="00176922" w:rsidP="00E130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307B">
        <w:rPr>
          <w:rFonts w:ascii="Times New Roman" w:hAnsi="Times New Roman" w:cs="Times New Roman"/>
          <w:sz w:val="28"/>
          <w:szCs w:val="28"/>
        </w:rPr>
        <w:t xml:space="preserve">Вместо кровельных гвоздей можно использовать </w:t>
      </w:r>
      <w:proofErr w:type="gramStart"/>
      <w:r w:rsidRPr="00E1307B"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 w:rsidRPr="00E1307B">
        <w:rPr>
          <w:rFonts w:ascii="Times New Roman" w:hAnsi="Times New Roman" w:cs="Times New Roman"/>
          <w:sz w:val="28"/>
          <w:szCs w:val="28"/>
        </w:rPr>
        <w:t xml:space="preserve"> строительный </w:t>
      </w:r>
      <w:proofErr w:type="spellStart"/>
      <w:r w:rsidRPr="00E1307B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Pr="00E1307B">
        <w:rPr>
          <w:rFonts w:ascii="Times New Roman" w:hAnsi="Times New Roman" w:cs="Times New Roman"/>
          <w:sz w:val="28"/>
          <w:szCs w:val="28"/>
        </w:rPr>
        <w:t>. С ним монтаж пройдет быстрее.</w:t>
      </w:r>
    </w:p>
    <w:p w:rsidR="00E1307B" w:rsidRDefault="00E1307B" w:rsidP="00CC4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 и тот момент, что работа с материалами требует определенных навыков и умений. Лучше потратиться на оплату услуг специалистов, чем потом полностью перекрывать крышу. Экономить на качественном монтаже мягкой кровли, не стоит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того, при заказе </w:t>
      </w:r>
      <w:r>
        <w:rPr>
          <w:rFonts w:ascii="Times New Roman" w:hAnsi="Times New Roman" w:cs="Times New Roman"/>
          <w:sz w:val="28"/>
          <w:szCs w:val="28"/>
        </w:rPr>
        <w:lastRenderedPageBreak/>
        <w:t>кровельных работ, консультанты порекомендуют тот вид подкладочного ковра, который станет лучшим для вашей конструкции.</w:t>
      </w:r>
    </w:p>
    <w:p w:rsidR="00176922" w:rsidRDefault="00176922" w:rsidP="00CC4CD2">
      <w:pPr>
        <w:rPr>
          <w:rFonts w:ascii="Times New Roman" w:hAnsi="Times New Roman" w:cs="Times New Roman"/>
          <w:sz w:val="28"/>
          <w:szCs w:val="28"/>
        </w:rPr>
      </w:pPr>
    </w:p>
    <w:p w:rsidR="00176922" w:rsidRDefault="00176922" w:rsidP="00CC4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D2" w:rsidRDefault="00CC4CD2" w:rsidP="00CC4CD2">
      <w:pPr>
        <w:rPr>
          <w:rFonts w:ascii="Times New Roman" w:hAnsi="Times New Roman" w:cs="Times New Roman"/>
          <w:sz w:val="28"/>
          <w:szCs w:val="28"/>
        </w:rPr>
      </w:pPr>
    </w:p>
    <w:p w:rsidR="00CC4CD2" w:rsidRPr="00CC4CD2" w:rsidRDefault="00CC4CD2" w:rsidP="00CC4CD2">
      <w:pPr>
        <w:rPr>
          <w:rFonts w:ascii="Times New Roman" w:hAnsi="Times New Roman" w:cs="Times New Roman"/>
          <w:sz w:val="28"/>
          <w:szCs w:val="28"/>
        </w:rPr>
      </w:pPr>
    </w:p>
    <w:sectPr w:rsidR="00CC4CD2" w:rsidRPr="00CC4CD2" w:rsidSect="00AE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3F40"/>
    <w:multiLevelType w:val="hybridMultilevel"/>
    <w:tmpl w:val="98C2B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935A2"/>
    <w:multiLevelType w:val="hybridMultilevel"/>
    <w:tmpl w:val="9AC04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50B75"/>
    <w:multiLevelType w:val="hybridMultilevel"/>
    <w:tmpl w:val="8BFE35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F849EA"/>
    <w:multiLevelType w:val="hybridMultilevel"/>
    <w:tmpl w:val="B5368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4CD2"/>
    <w:rsid w:val="00176922"/>
    <w:rsid w:val="00AE1466"/>
    <w:rsid w:val="00CC4CD2"/>
    <w:rsid w:val="00E13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66"/>
  </w:style>
  <w:style w:type="paragraph" w:styleId="1">
    <w:name w:val="heading 1"/>
    <w:basedOn w:val="a"/>
    <w:next w:val="a"/>
    <w:link w:val="10"/>
    <w:uiPriority w:val="9"/>
    <w:qFormat/>
    <w:rsid w:val="00CC4C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4C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C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4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76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468</Words>
  <Characters>3203</Characters>
  <Application>Microsoft Office Word</Application>
  <DocSecurity>0</DocSecurity>
  <Lines>68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2021-08-17T03:50:00Z</dcterms:created>
  <dcterms:modified xsi:type="dcterms:W3CDTF">2021-08-17T04:21:00Z</dcterms:modified>
</cp:coreProperties>
</file>